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8D8" w:rsidRPr="000D2B1B" w:rsidRDefault="003108D8" w:rsidP="003108D8">
      <w:pPr>
        <w:shd w:val="clear" w:color="auto" w:fill="FFFFFF"/>
        <w:ind w:left="6518"/>
        <w:jc w:val="right"/>
        <w:rPr>
          <w:i/>
        </w:rPr>
      </w:pPr>
      <w:bookmarkStart w:id="0" w:name="_GoBack"/>
      <w:r w:rsidRPr="000D2B1B">
        <w:rPr>
          <w:b/>
          <w:i/>
          <w:spacing w:val="-1"/>
        </w:rPr>
        <w:t>Załącznik nr 4</w:t>
      </w:r>
      <w:r w:rsidRPr="000D2B1B">
        <w:rPr>
          <w:i/>
          <w:spacing w:val="-1"/>
        </w:rPr>
        <w:t xml:space="preserve"> Autoreferat</w:t>
      </w:r>
      <w:bookmarkEnd w:id="0"/>
    </w:p>
    <w:p w:rsidR="003108D8" w:rsidRDefault="003108D8" w:rsidP="003108D8">
      <w:pPr>
        <w:shd w:val="clear" w:color="auto" w:fill="FFFFFF"/>
        <w:spacing w:before="734"/>
        <w:ind w:left="139"/>
        <w:jc w:val="center"/>
      </w:pPr>
      <w:r>
        <w:rPr>
          <w:b/>
          <w:bCs/>
          <w:sz w:val="24"/>
          <w:szCs w:val="24"/>
        </w:rPr>
        <w:t>Autoreferat</w:t>
      </w:r>
    </w:p>
    <w:p w:rsidR="003108D8" w:rsidRDefault="003108D8" w:rsidP="003108D8">
      <w:pPr>
        <w:numPr>
          <w:ilvl w:val="0"/>
          <w:numId w:val="5"/>
        </w:numPr>
        <w:shd w:val="clear" w:color="auto" w:fill="FFFFFF"/>
        <w:tabs>
          <w:tab w:val="left" w:pos="240"/>
        </w:tabs>
        <w:spacing w:line="317" w:lineRule="exact"/>
        <w:jc w:val="both"/>
      </w:pPr>
      <w:r>
        <w:rPr>
          <w:sz w:val="24"/>
          <w:szCs w:val="24"/>
        </w:rPr>
        <w:t>Imię i nazwisko.</w:t>
      </w:r>
    </w:p>
    <w:p w:rsidR="003108D8" w:rsidRDefault="003108D8" w:rsidP="003108D8">
      <w:pPr>
        <w:numPr>
          <w:ilvl w:val="0"/>
          <w:numId w:val="5"/>
        </w:numPr>
        <w:shd w:val="clear" w:color="auto" w:fill="FFFFFF"/>
        <w:tabs>
          <w:tab w:val="left" w:pos="230"/>
        </w:tabs>
        <w:spacing w:line="317" w:lineRule="exact"/>
        <w:jc w:val="both"/>
      </w:pPr>
      <w:r w:rsidRPr="00137C38">
        <w:rPr>
          <w:sz w:val="24"/>
          <w:szCs w:val="24"/>
        </w:rPr>
        <w:t xml:space="preserve">Posiadane dyplomy, stopnie naukowe lub artystyczne </w:t>
      </w:r>
      <w:r>
        <w:rPr>
          <w:sz w:val="24"/>
          <w:szCs w:val="24"/>
        </w:rPr>
        <w:t xml:space="preserve">– z podaniem podmiotu nadającego </w:t>
      </w:r>
      <w:r w:rsidRPr="00137C38">
        <w:rPr>
          <w:sz w:val="24"/>
          <w:szCs w:val="24"/>
        </w:rPr>
        <w:t>stopień, roku ich uzyskania oraz tytułu rozprawy doktorskiej.</w:t>
      </w:r>
    </w:p>
    <w:p w:rsidR="003108D8" w:rsidRPr="00137C38" w:rsidRDefault="003108D8" w:rsidP="003108D8">
      <w:pPr>
        <w:numPr>
          <w:ilvl w:val="0"/>
          <w:numId w:val="5"/>
        </w:numPr>
        <w:shd w:val="clear" w:color="auto" w:fill="FFFFFF"/>
        <w:tabs>
          <w:tab w:val="left" w:pos="230"/>
        </w:tabs>
        <w:spacing w:line="317" w:lineRule="exact"/>
        <w:jc w:val="both"/>
      </w:pPr>
      <w:r w:rsidRPr="00137C38">
        <w:rPr>
          <w:sz w:val="24"/>
          <w:szCs w:val="24"/>
        </w:rPr>
        <w:t>Informacja o dotychczasowym zatrudnieniu w jednostkach naukowych lub ar</w:t>
      </w:r>
      <w:r>
        <w:rPr>
          <w:sz w:val="24"/>
          <w:szCs w:val="24"/>
        </w:rPr>
        <w:t>tystycznych.</w:t>
      </w:r>
    </w:p>
    <w:p w:rsidR="003108D8" w:rsidRDefault="003108D8" w:rsidP="003108D8">
      <w:pPr>
        <w:numPr>
          <w:ilvl w:val="0"/>
          <w:numId w:val="5"/>
        </w:numPr>
        <w:shd w:val="clear" w:color="auto" w:fill="FFFFFF"/>
        <w:tabs>
          <w:tab w:val="left" w:pos="230"/>
        </w:tabs>
        <w:spacing w:line="317" w:lineRule="exact"/>
        <w:jc w:val="both"/>
      </w:pPr>
      <w:r w:rsidRPr="00137C38">
        <w:rPr>
          <w:sz w:val="24"/>
          <w:szCs w:val="24"/>
        </w:rPr>
        <w:t>Omówienie osiągnięć, o których mowa w art. 219 ust. 1 pkt. 2 ustawy z dnia 20 lipca 2018 r. Prawo o szkolnictwie wyższym i nauce (</w:t>
      </w:r>
      <w:proofErr w:type="spellStart"/>
      <w:r w:rsidRPr="00137C38">
        <w:rPr>
          <w:sz w:val="24"/>
          <w:szCs w:val="24"/>
        </w:rPr>
        <w:t>t.j</w:t>
      </w:r>
      <w:proofErr w:type="spellEnd"/>
      <w:r w:rsidRPr="00137C38">
        <w:rPr>
          <w:sz w:val="24"/>
          <w:szCs w:val="24"/>
        </w:rPr>
        <w:t xml:space="preserve">. Dz.U. 2023 poz. 742). Omówienie to winno </w:t>
      </w:r>
      <w:r w:rsidRPr="00137C38">
        <w:rPr>
          <w:spacing w:val="-1"/>
          <w:sz w:val="24"/>
          <w:szCs w:val="24"/>
        </w:rPr>
        <w:t xml:space="preserve">dotyczyć merytorycznego ujęcia przedmiotowych osiągnieć, jak i w sposób precyzyjny określać </w:t>
      </w:r>
      <w:r w:rsidRPr="00137C38">
        <w:rPr>
          <w:sz w:val="24"/>
          <w:szCs w:val="24"/>
        </w:rPr>
        <w:t>indywidualny wkład w ich powstanie, w przypadku, gdy dane osiągnięcie jest dziełem współautorskim, z uwzględnieniem możliwości wskazywania dorobku z okresu całej kariery zawodowej.</w:t>
      </w:r>
    </w:p>
    <w:p w:rsidR="003108D8" w:rsidRDefault="003108D8" w:rsidP="003108D8">
      <w:pPr>
        <w:numPr>
          <w:ilvl w:val="0"/>
          <w:numId w:val="5"/>
        </w:numPr>
        <w:shd w:val="clear" w:color="auto" w:fill="FFFFFF"/>
        <w:tabs>
          <w:tab w:val="left" w:pos="230"/>
        </w:tabs>
        <w:spacing w:line="317" w:lineRule="exact"/>
        <w:jc w:val="both"/>
      </w:pPr>
      <w:r w:rsidRPr="00137C38">
        <w:rPr>
          <w:sz w:val="24"/>
          <w:szCs w:val="24"/>
        </w:rPr>
        <w:t>Informacja o wykazywaniu się istotną aktywnością naukową albo artystyczną realizowaną w więcej niż jednej uczelni, instytucji nau</w:t>
      </w:r>
      <w:r>
        <w:rPr>
          <w:sz w:val="24"/>
          <w:szCs w:val="24"/>
        </w:rPr>
        <w:t>kowej lub instytucji kultury, w </w:t>
      </w:r>
      <w:r w:rsidRPr="00137C38">
        <w:rPr>
          <w:sz w:val="24"/>
          <w:szCs w:val="24"/>
        </w:rPr>
        <w:t>szczególności zagranicznej.</w:t>
      </w:r>
    </w:p>
    <w:p w:rsidR="003108D8" w:rsidRDefault="003108D8" w:rsidP="003108D8">
      <w:pPr>
        <w:numPr>
          <w:ilvl w:val="0"/>
          <w:numId w:val="5"/>
        </w:numPr>
        <w:shd w:val="clear" w:color="auto" w:fill="FFFFFF"/>
        <w:tabs>
          <w:tab w:val="left" w:pos="230"/>
        </w:tabs>
        <w:spacing w:line="317" w:lineRule="exact"/>
        <w:jc w:val="both"/>
      </w:pPr>
      <w:r w:rsidRPr="00137C38">
        <w:rPr>
          <w:spacing w:val="-2"/>
          <w:sz w:val="24"/>
          <w:szCs w:val="24"/>
        </w:rPr>
        <w:t xml:space="preserve">Informacja o osiągnięciach dydaktycznych, organizacyjnych oraz popularyzujących naukę lub </w:t>
      </w:r>
      <w:r w:rsidRPr="00137C38">
        <w:rPr>
          <w:sz w:val="24"/>
          <w:szCs w:val="24"/>
        </w:rPr>
        <w:t>sztukę.</w:t>
      </w:r>
    </w:p>
    <w:p w:rsidR="003108D8" w:rsidRPr="00137C38" w:rsidRDefault="003108D8" w:rsidP="003108D8">
      <w:pPr>
        <w:numPr>
          <w:ilvl w:val="0"/>
          <w:numId w:val="5"/>
        </w:numPr>
        <w:shd w:val="clear" w:color="auto" w:fill="FFFFFF"/>
        <w:tabs>
          <w:tab w:val="left" w:pos="230"/>
        </w:tabs>
        <w:spacing w:line="317" w:lineRule="exact"/>
        <w:jc w:val="both"/>
      </w:pPr>
      <w:r w:rsidRPr="00137C38">
        <w:rPr>
          <w:spacing w:val="-1"/>
          <w:sz w:val="24"/>
          <w:szCs w:val="24"/>
        </w:rPr>
        <w:t xml:space="preserve">Oprócz kwestii wymienionych w pkt. 1-6, wnioskodawca może podać inne informacje, ważne </w:t>
      </w:r>
      <w:r w:rsidRPr="00137C38">
        <w:rPr>
          <w:sz w:val="24"/>
          <w:szCs w:val="24"/>
        </w:rPr>
        <w:t>z jego punktu widzenia, dotyczące jego kariery zawodowej.</w:t>
      </w:r>
    </w:p>
    <w:p w:rsidR="003108D8" w:rsidRDefault="003108D8" w:rsidP="003108D8">
      <w:pPr>
        <w:shd w:val="clear" w:color="auto" w:fill="FFFFFF"/>
        <w:tabs>
          <w:tab w:val="left" w:pos="230"/>
        </w:tabs>
        <w:spacing w:line="317" w:lineRule="exact"/>
        <w:jc w:val="both"/>
        <w:rPr>
          <w:sz w:val="24"/>
          <w:szCs w:val="24"/>
        </w:rPr>
      </w:pPr>
    </w:p>
    <w:p w:rsidR="003108D8" w:rsidRDefault="003108D8" w:rsidP="003108D8">
      <w:pPr>
        <w:shd w:val="clear" w:color="auto" w:fill="FFFFFF"/>
        <w:tabs>
          <w:tab w:val="left" w:pos="230"/>
        </w:tabs>
        <w:spacing w:line="317" w:lineRule="exact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45"/>
      </w:tblGrid>
      <w:tr w:rsidR="003108D8" w:rsidRPr="00AB5584" w:rsidTr="008931B7">
        <w:trPr>
          <w:trHeight w:val="871"/>
        </w:trPr>
        <w:tc>
          <w:tcPr>
            <w:tcW w:w="4675" w:type="dxa"/>
          </w:tcPr>
          <w:p w:rsidR="003108D8" w:rsidRPr="00AB5584" w:rsidRDefault="003108D8" w:rsidP="008931B7">
            <w:pPr>
              <w:jc w:val="center"/>
            </w:pPr>
            <w:r w:rsidRPr="00AB5584">
              <w:t>Biała Podlaska, dnia (…)</w:t>
            </w:r>
          </w:p>
        </w:tc>
        <w:tc>
          <w:tcPr>
            <w:tcW w:w="4676" w:type="dxa"/>
          </w:tcPr>
          <w:p w:rsidR="003108D8" w:rsidRPr="00AB5584" w:rsidRDefault="003108D8" w:rsidP="008931B7">
            <w:pPr>
              <w:jc w:val="center"/>
            </w:pPr>
            <w:r w:rsidRPr="00AB5584">
              <w:t>podpis wnioskodawcy</w:t>
            </w:r>
          </w:p>
        </w:tc>
      </w:tr>
    </w:tbl>
    <w:p w:rsidR="00C1059D" w:rsidRPr="003108D8" w:rsidRDefault="00C1059D" w:rsidP="003108D8"/>
    <w:sectPr w:rsidR="00C1059D" w:rsidRPr="003108D8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584" w:rsidRPr="00AB5584" w:rsidRDefault="003108D8">
    <w:pPr>
      <w:pStyle w:val="Stopka"/>
      <w:rPr>
        <w:sz w:val="16"/>
        <w:szCs w:val="16"/>
      </w:rPr>
    </w:pPr>
    <w:r>
      <w:rPr>
        <w:color w:val="7F7F7F"/>
        <w:spacing w:val="60"/>
        <w:sz w:val="16"/>
        <w:szCs w:val="16"/>
      </w:rPr>
      <w:tab/>
    </w:r>
    <w:r>
      <w:rPr>
        <w:color w:val="7F7F7F"/>
        <w:spacing w:val="60"/>
        <w:sz w:val="16"/>
        <w:szCs w:val="16"/>
      </w:rPr>
      <w:tab/>
    </w:r>
    <w:r w:rsidRPr="00AB5584">
      <w:rPr>
        <w:color w:val="7F7F7F"/>
        <w:spacing w:val="60"/>
        <w:sz w:val="16"/>
        <w:szCs w:val="16"/>
      </w:rPr>
      <w:t>Strona</w:t>
    </w:r>
    <w:r w:rsidRPr="00AB5584">
      <w:rPr>
        <w:sz w:val="16"/>
        <w:szCs w:val="16"/>
      </w:rPr>
      <w:t xml:space="preserve"> | </w:t>
    </w:r>
    <w:r w:rsidRPr="00AB5584">
      <w:rPr>
        <w:sz w:val="16"/>
        <w:szCs w:val="16"/>
      </w:rPr>
      <w:fldChar w:fldCharType="begin"/>
    </w:r>
    <w:r w:rsidRPr="00AB5584">
      <w:rPr>
        <w:sz w:val="16"/>
        <w:szCs w:val="16"/>
      </w:rPr>
      <w:instrText>PAGE   \* MERGEFORMAT</w:instrText>
    </w:r>
    <w:r w:rsidRPr="00AB5584">
      <w:rPr>
        <w:sz w:val="16"/>
        <w:szCs w:val="16"/>
      </w:rPr>
      <w:fldChar w:fldCharType="separate"/>
    </w:r>
    <w:r w:rsidRPr="003108D8">
      <w:rPr>
        <w:b/>
        <w:bCs/>
        <w:noProof/>
        <w:sz w:val="16"/>
        <w:szCs w:val="16"/>
      </w:rPr>
      <w:t>1</w:t>
    </w:r>
    <w:r w:rsidRPr="00AB5584">
      <w:rPr>
        <w:sz w:val="16"/>
        <w:szCs w:val="16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485F"/>
    <w:multiLevelType w:val="singleLevel"/>
    <w:tmpl w:val="FFFFFFFF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11C4C01"/>
    <w:multiLevelType w:val="singleLevel"/>
    <w:tmpl w:val="FFFFFFFF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2C26144"/>
    <w:multiLevelType w:val="hybridMultilevel"/>
    <w:tmpl w:val="FFFFFFFF"/>
    <w:lvl w:ilvl="0" w:tplc="2A3480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D37C7E"/>
    <w:multiLevelType w:val="singleLevel"/>
    <w:tmpl w:val="FFFFFFFF"/>
    <w:lvl w:ilvl="0">
      <w:start w:val="5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52930EF"/>
    <w:multiLevelType w:val="singleLevel"/>
    <w:tmpl w:val="FFFFFFFF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8F"/>
    <w:rsid w:val="003108D8"/>
    <w:rsid w:val="0055278F"/>
    <w:rsid w:val="007263F6"/>
    <w:rsid w:val="00C1059D"/>
    <w:rsid w:val="00C2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38DCA-E3B2-4AA1-AFF7-3E72D014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7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3301"/>
    <w:rPr>
      <w:rFonts w:cs="Times New Roman"/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108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08D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1064</Characters>
  <Application>Microsoft Office Word</Application>
  <DocSecurity>0</DocSecurity>
  <Lines>24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Rynkiewicz</dc:creator>
  <cp:keywords/>
  <dc:description/>
  <cp:lastModifiedBy>Paulina Rynkiewicz</cp:lastModifiedBy>
  <cp:revision>2</cp:revision>
  <dcterms:created xsi:type="dcterms:W3CDTF">2024-06-17T08:35:00Z</dcterms:created>
  <dcterms:modified xsi:type="dcterms:W3CDTF">2024-06-17T08:35:00Z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1be3eb2c-31a4-4b72-bce2-cf3e3a831c7c</vt:lpwstr>
  </property>
</Properties>
</file>